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0B" w:rsidRDefault="0063320B" w:rsidP="0063320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2F2063" wp14:editId="38FA5905">
            <wp:simplePos x="0" y="0"/>
            <wp:positionH relativeFrom="column">
              <wp:posOffset>2179955</wp:posOffset>
            </wp:positionH>
            <wp:positionV relativeFrom="paragraph">
              <wp:posOffset>-293370</wp:posOffset>
            </wp:positionV>
            <wp:extent cx="1080135" cy="1080135"/>
            <wp:effectExtent l="0" t="0" r="5715" b="5715"/>
            <wp:wrapNone/>
            <wp:docPr id="5" name="รูปภาพ 5" descr="Krut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01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>+</w:t>
      </w:r>
    </w:p>
    <w:p w:rsidR="0063320B" w:rsidRDefault="0063320B" w:rsidP="0063320B">
      <w:pPr>
        <w:rPr>
          <w:rFonts w:ascii="TH SarabunIT๙" w:hAnsi="TH SarabunIT๙" w:cs="TH SarabunIT๙"/>
          <w:sz w:val="32"/>
          <w:szCs w:val="32"/>
        </w:rPr>
      </w:pPr>
    </w:p>
    <w:p w:rsidR="0063320B" w:rsidRDefault="0063320B" w:rsidP="006332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อบ </w:t>
      </w:r>
      <w:r>
        <w:rPr>
          <w:rFonts w:ascii="TH SarabunIT๙" w:hAnsi="TH SarabunIT๙" w:cs="TH SarabunIT๙"/>
          <w:sz w:val="32"/>
          <w:szCs w:val="32"/>
        </w:rPr>
        <w:t>89701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925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องค์การบริหารส่วนตำบลหนองเต่า</w:t>
      </w:r>
    </w:p>
    <w:p w:rsidR="0063320B" w:rsidRDefault="0063320B" w:rsidP="006332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อำเภอตระการพืชผล อบ 341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63320B" w:rsidRDefault="0063320B" w:rsidP="006332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3320B" w:rsidRDefault="0063320B" w:rsidP="006332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26 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   2561</w:t>
      </w:r>
    </w:p>
    <w:p w:rsidR="0063320B" w:rsidRDefault="0063320B" w:rsidP="0063320B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t>การติดตามการดำเนินการจุดรวบรวมขยะอันตรายให้เป็นไปตามที่กระทรวงมหาดไทย</w:t>
      </w:r>
      <w:bookmarkEnd w:id="0"/>
    </w:p>
    <w:p w:rsidR="0063320B" w:rsidRDefault="0063320B" w:rsidP="0063320B">
      <w:pPr>
        <w:pStyle w:val="4"/>
        <w:spacing w:before="120"/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นายอำเภอตระการพืชผล </w:t>
      </w:r>
    </w:p>
    <w:p w:rsidR="0063320B" w:rsidRPr="001407B8" w:rsidRDefault="0063320B" w:rsidP="0063320B">
      <w:pPr>
        <w:rPr>
          <w:rFonts w:ascii="TH SarabunIT๙" w:hAnsi="TH SarabunIT๙" w:cs="TH SarabunIT๙"/>
          <w:sz w:val="32"/>
          <w:szCs w:val="32"/>
          <w:cs/>
        </w:rPr>
      </w:pPr>
      <w:r w:rsidRPr="001407B8">
        <w:rPr>
          <w:rFonts w:ascii="TH SarabunIT๙" w:hAnsi="TH SarabunIT๙" w:cs="TH SarabunIT๙"/>
          <w:sz w:val="32"/>
          <w:szCs w:val="32"/>
          <w:cs/>
        </w:rPr>
        <w:t>อ้างถึง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หนังสืออำเภอตระการพืชผล ด่วนที่สุด ที่ อบ0023.13/488 ลงวันที่ 26 ธันวาคม 2560</w:t>
      </w:r>
    </w:p>
    <w:p w:rsidR="0063320B" w:rsidRDefault="0063320B" w:rsidP="0063320B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รูปถ่ายจุดรวบรวมขยะอันตรายในชุมชน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   ชุด</w:t>
      </w:r>
    </w:p>
    <w:p w:rsidR="0063320B" w:rsidRDefault="0063320B" w:rsidP="0063320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ตามหนังสือที่อ้างถึง อำเภอแจ้งให้องค์กรปกครองส่วนท้องถิ่น ดำเนินการตามเป้าหมายของกระทรวงมหาดไทยในเรื่องจุดรวบรวมขยะอันตรายให้เป็นไปตามที่กระทรวงมหาดไทยกำหนด คือร้อยละ 100 ของหมู่บ้าน/ชุมชน มีการจัดตั้ง “จุดรวบรวมขยะอันตรายในชุมชน” นั้น</w:t>
      </w:r>
    </w:p>
    <w:p w:rsidR="0063320B" w:rsidRDefault="0063320B" w:rsidP="0063320B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องค์การบริหารส่วนตำบลหนองเต่า </w:t>
      </w:r>
      <w:r>
        <w:rPr>
          <w:rFonts w:ascii="TH SarabunIT๙" w:hAnsi="TH SarabunIT๙" w:cs="TH SarabunIT๙" w:hint="cs"/>
          <w:sz w:val="32"/>
          <w:szCs w:val="32"/>
          <w:cs/>
        </w:rPr>
        <w:t>ขอรายงาน “จุดรวบรวมขยะอันตรายในชุมชน”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รายละเอียดปรากฏตามเอกสารที่แนบมาพร้อมนี้ </w:t>
      </w:r>
    </w:p>
    <w:p w:rsidR="0063320B" w:rsidRDefault="0063320B" w:rsidP="0063320B">
      <w:pPr>
        <w:pStyle w:val="a3"/>
        <w:tabs>
          <w:tab w:val="left" w:pos="1440"/>
        </w:tabs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63320B" w:rsidRDefault="0063320B" w:rsidP="0063320B">
      <w:pPr>
        <w:pStyle w:val="a3"/>
        <w:tabs>
          <w:tab w:val="left" w:pos="1440"/>
        </w:tabs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63320B" w:rsidRDefault="0063320B" w:rsidP="0063320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63320B" w:rsidRDefault="0063320B" w:rsidP="0063320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3320B" w:rsidRDefault="0063320B" w:rsidP="0063320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63320B" w:rsidRDefault="0063320B" w:rsidP="0063320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:rsidR="0063320B" w:rsidRDefault="0063320B" w:rsidP="0063320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(นายอำพน  ภารราช)</w:t>
      </w:r>
    </w:p>
    <w:p w:rsidR="0063320B" w:rsidRDefault="0063320B" w:rsidP="0063320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นายกองค์การบริหารส่วนตำบลหนองเต่า</w:t>
      </w:r>
    </w:p>
    <w:p w:rsidR="0063320B" w:rsidRDefault="0063320B" w:rsidP="0063320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320B" w:rsidRDefault="0063320B" w:rsidP="0063320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320B" w:rsidRDefault="0063320B" w:rsidP="006332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3320B" w:rsidRDefault="0063320B" w:rsidP="0063320B">
      <w:pPr>
        <w:rPr>
          <w:rFonts w:ascii="TH SarabunIT๙" w:hAnsi="TH SarabunIT๙" w:cs="TH SarabunIT๙"/>
          <w:sz w:val="32"/>
          <w:szCs w:val="32"/>
        </w:rPr>
      </w:pPr>
    </w:p>
    <w:p w:rsidR="0063320B" w:rsidRDefault="0063320B" w:rsidP="006332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</w:t>
      </w:r>
    </w:p>
    <w:p w:rsidR="0063320B" w:rsidRDefault="0063320B" w:rsidP="0063320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๐-๔๕๒5-2702</w:t>
      </w:r>
    </w:p>
    <w:p w:rsidR="0063320B" w:rsidRDefault="0063320B" w:rsidP="0063320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โทรสาร ๐-๔๕๒5-2705</w:t>
      </w:r>
    </w:p>
    <w:p w:rsidR="0063320B" w:rsidRDefault="0063320B" w:rsidP="0063320B">
      <w:pPr>
        <w:rPr>
          <w:rFonts w:ascii="TH SarabunIT๙" w:hAnsi="TH SarabunIT๙" w:cs="TH SarabunIT๙"/>
          <w:sz w:val="32"/>
          <w:szCs w:val="32"/>
        </w:rPr>
      </w:pPr>
    </w:p>
    <w:p w:rsidR="0063320B" w:rsidRDefault="0063320B" w:rsidP="0063320B">
      <w:pPr>
        <w:rPr>
          <w:rFonts w:ascii="TH SarabunIT๙" w:hAnsi="TH SarabunIT๙" w:cs="TH SarabunIT๙"/>
          <w:sz w:val="32"/>
          <w:szCs w:val="32"/>
        </w:rPr>
      </w:pPr>
    </w:p>
    <w:p w:rsidR="0063320B" w:rsidRDefault="0063320B" w:rsidP="0063320B">
      <w:pPr>
        <w:rPr>
          <w:rFonts w:ascii="TH SarabunIT๙" w:hAnsi="TH SarabunIT๙" w:cs="TH SarabunIT๙"/>
          <w:sz w:val="32"/>
          <w:szCs w:val="32"/>
        </w:rPr>
      </w:pPr>
    </w:p>
    <w:p w:rsidR="0063320B" w:rsidRDefault="0063320B" w:rsidP="0063320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320B" w:rsidRPr="00D370FA" w:rsidRDefault="0063320B" w:rsidP="0063320B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70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แบบรายงานจุดรวบรวมขยะอันตรายของหมู่บ้าน/ชุมชน</w:t>
      </w:r>
    </w:p>
    <w:p w:rsidR="0063320B" w:rsidRPr="00D370FA" w:rsidRDefault="0063320B" w:rsidP="0063320B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70F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“หมู่บ้าน/ชุมชนสดใส ประชารัฐสุขใจ ปลอดภัยจากขยะอันตราย”</w:t>
      </w:r>
    </w:p>
    <w:p w:rsidR="0063320B" w:rsidRPr="00D370FA" w:rsidRDefault="0063320B" w:rsidP="0063320B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70F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องค์การบริหารส่วนตำบลหนองเต่า  อำเภอตระการพืชผล  จังหวัดอุบลราชธานี</w:t>
      </w:r>
    </w:p>
    <w:p w:rsidR="0063320B" w:rsidRPr="00D370FA" w:rsidRDefault="0063320B" w:rsidP="0063320B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881"/>
        <w:gridCol w:w="2513"/>
        <w:gridCol w:w="1882"/>
        <w:gridCol w:w="1882"/>
      </w:tblGrid>
      <w:tr w:rsidR="0063320B" w:rsidTr="00B30CEC">
        <w:tc>
          <w:tcPr>
            <w:tcW w:w="959" w:type="dxa"/>
            <w:vMerge w:val="restart"/>
            <w:vAlign w:val="center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  <w:gridSpan w:val="2"/>
            <w:vAlign w:val="center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รายละเอียด(จำนวนทั้งหมดในพื้นที่</w:t>
            </w:r>
          </w:p>
        </w:tc>
        <w:tc>
          <w:tcPr>
            <w:tcW w:w="1882" w:type="dxa"/>
            <w:vMerge w:val="restart"/>
            <w:vAlign w:val="center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ผลการดำเนินการจำนวน (แห่ง)</w:t>
            </w:r>
          </w:p>
        </w:tc>
        <w:tc>
          <w:tcPr>
            <w:tcW w:w="1882" w:type="dxa"/>
            <w:vMerge w:val="restart"/>
            <w:vAlign w:val="center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(แห่ง)</w:t>
            </w:r>
          </w:p>
        </w:tc>
      </w:tr>
      <w:tr w:rsidR="0063320B" w:rsidTr="00B30CEC">
        <w:tc>
          <w:tcPr>
            <w:tcW w:w="959" w:type="dxa"/>
            <w:vMerge/>
            <w:vAlign w:val="center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513" w:type="dxa"/>
            <w:vAlign w:val="center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จำนวนหมู่บ้าน/ชุมชน (แห่ง)</w:t>
            </w:r>
          </w:p>
        </w:tc>
        <w:tc>
          <w:tcPr>
            <w:tcW w:w="1882" w:type="dxa"/>
            <w:vMerge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  <w:vMerge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320B" w:rsidTr="00B30CEC">
        <w:tc>
          <w:tcPr>
            <w:tcW w:w="959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81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.หนองเต่า</w:t>
            </w:r>
          </w:p>
        </w:tc>
        <w:tc>
          <w:tcPr>
            <w:tcW w:w="2513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882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882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63320B" w:rsidTr="00B30CEC">
        <w:tc>
          <w:tcPr>
            <w:tcW w:w="959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1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13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320B" w:rsidTr="00B30CEC">
        <w:tc>
          <w:tcPr>
            <w:tcW w:w="959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1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13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320B" w:rsidTr="00B30CEC">
        <w:tc>
          <w:tcPr>
            <w:tcW w:w="959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1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13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882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882" w:type="dxa"/>
          </w:tcPr>
          <w:p w:rsidR="0063320B" w:rsidRDefault="0063320B" w:rsidP="00B30C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</w:tbl>
    <w:p w:rsidR="0063320B" w:rsidRPr="00D370FA" w:rsidRDefault="0063320B" w:rsidP="006332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320B" w:rsidRDefault="0063320B" w:rsidP="0063320B"/>
    <w:p w:rsidR="0063320B" w:rsidRDefault="0063320B" w:rsidP="0063320B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ลงชื่อ)</w:t>
      </w:r>
    </w:p>
    <w:p w:rsidR="0063320B" w:rsidRDefault="0063320B" w:rsidP="006332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ธัญญ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รัตน์   สวัสดิ์ศรี)</w:t>
      </w:r>
    </w:p>
    <w:p w:rsidR="007152EE" w:rsidRDefault="0063320B" w:rsidP="0063320B"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ตำแหน่ง หัวหน้า</w:t>
      </w:r>
    </w:p>
    <w:sectPr w:rsidR="00715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0B"/>
    <w:rsid w:val="0063320B"/>
    <w:rsid w:val="00EA074A"/>
    <w:rsid w:val="00E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0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3320B"/>
    <w:pPr>
      <w:keepNext/>
      <w:spacing w:line="360" w:lineRule="auto"/>
      <w:outlineLvl w:val="3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semiHidden/>
    <w:rsid w:val="0063320B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semiHidden/>
    <w:unhideWhenUsed/>
    <w:rsid w:val="0063320B"/>
    <w:pPr>
      <w:spacing w:after="120"/>
    </w:pPr>
  </w:style>
  <w:style w:type="character" w:customStyle="1" w:styleId="a4">
    <w:name w:val="เนื้อความ อักขระ"/>
    <w:basedOn w:val="a0"/>
    <w:link w:val="a3"/>
    <w:semiHidden/>
    <w:rsid w:val="0063320B"/>
    <w:rPr>
      <w:rFonts w:ascii="Times New Roman" w:eastAsia="Times New Roman" w:hAnsi="Times New Roman" w:cs="Angsana New"/>
      <w:sz w:val="24"/>
    </w:rPr>
  </w:style>
  <w:style w:type="table" w:styleId="a5">
    <w:name w:val="Table Grid"/>
    <w:basedOn w:val="a1"/>
    <w:uiPriority w:val="59"/>
    <w:rsid w:val="00633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0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3320B"/>
    <w:pPr>
      <w:keepNext/>
      <w:spacing w:line="360" w:lineRule="auto"/>
      <w:outlineLvl w:val="3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semiHidden/>
    <w:rsid w:val="0063320B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semiHidden/>
    <w:unhideWhenUsed/>
    <w:rsid w:val="0063320B"/>
    <w:pPr>
      <w:spacing w:after="120"/>
    </w:pPr>
  </w:style>
  <w:style w:type="character" w:customStyle="1" w:styleId="a4">
    <w:name w:val="เนื้อความ อักขระ"/>
    <w:basedOn w:val="a0"/>
    <w:link w:val="a3"/>
    <w:semiHidden/>
    <w:rsid w:val="0063320B"/>
    <w:rPr>
      <w:rFonts w:ascii="Times New Roman" w:eastAsia="Times New Roman" w:hAnsi="Times New Roman" w:cs="Angsana New"/>
      <w:sz w:val="24"/>
    </w:rPr>
  </w:style>
  <w:style w:type="table" w:styleId="a5">
    <w:name w:val="Table Grid"/>
    <w:basedOn w:val="a1"/>
    <w:uiPriority w:val="59"/>
    <w:rsid w:val="00633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2020-08-14T03:36:00Z</dcterms:created>
  <dcterms:modified xsi:type="dcterms:W3CDTF">2020-08-14T03:37:00Z</dcterms:modified>
</cp:coreProperties>
</file>