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E0" w:rsidRDefault="005369E0" w:rsidP="005369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-293370</wp:posOffset>
            </wp:positionV>
            <wp:extent cx="1080135" cy="1080135"/>
            <wp:effectExtent l="0" t="0" r="5715" b="5715"/>
            <wp:wrapNone/>
            <wp:docPr id="1" name="รูปภาพ 1" descr="Krut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01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>+</w:t>
      </w:r>
    </w:p>
    <w:p w:rsidR="005369E0" w:rsidRDefault="005369E0" w:rsidP="005369E0">
      <w:pPr>
        <w:rPr>
          <w:rFonts w:ascii="TH SarabunIT๙" w:hAnsi="TH SarabunIT๙" w:cs="TH SarabunIT๙"/>
          <w:sz w:val="32"/>
          <w:szCs w:val="32"/>
        </w:rPr>
      </w:pPr>
    </w:p>
    <w:p w:rsidR="005369E0" w:rsidRDefault="005369E0" w:rsidP="005369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อบ </w:t>
      </w:r>
      <w:r>
        <w:rPr>
          <w:rFonts w:ascii="TH SarabunIT๙" w:hAnsi="TH SarabunIT๙" w:cs="TH SarabunIT๙"/>
          <w:sz w:val="32"/>
          <w:szCs w:val="32"/>
        </w:rPr>
        <w:t>89701</w:t>
      </w:r>
      <w:r>
        <w:rPr>
          <w:rFonts w:ascii="TH SarabunIT๙" w:hAnsi="TH SarabunIT๙" w:cs="TH SarabunIT๙" w:hint="cs"/>
          <w:sz w:val="32"/>
          <w:szCs w:val="32"/>
          <w:cs/>
        </w:rPr>
        <w:t>/ว</w:t>
      </w:r>
      <w:r>
        <w:rPr>
          <w:rFonts w:ascii="TH SarabunIT๙" w:hAnsi="TH SarabunIT๙" w:cs="TH SarabunIT๙"/>
          <w:sz w:val="32"/>
          <w:szCs w:val="32"/>
        </w:rPr>
        <w:t>923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</w:p>
    <w:p w:rsidR="005369E0" w:rsidRDefault="005369E0" w:rsidP="005369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อำเภอตระการพืชผล อบ 341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5369E0" w:rsidRDefault="005369E0" w:rsidP="005369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369E0" w:rsidRDefault="005369E0" w:rsidP="005369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26 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   2561</w:t>
      </w:r>
    </w:p>
    <w:p w:rsidR="005369E0" w:rsidRDefault="005369E0" w:rsidP="005369E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  <w:t>ขอความร่วมมือประชาสัมพันธ์</w:t>
      </w:r>
      <w:r w:rsidR="004B4380">
        <w:rPr>
          <w:rFonts w:ascii="TH SarabunIT๙" w:hAnsi="TH SarabunIT๙" w:cs="TH SarabunIT๙" w:hint="cs"/>
          <w:sz w:val="32"/>
          <w:szCs w:val="32"/>
          <w:cs/>
        </w:rPr>
        <w:t>กำจัดน้ำเสียสิ่งปฏิ</w:t>
      </w:r>
      <w:r w:rsidR="005643C9">
        <w:rPr>
          <w:rFonts w:ascii="TH SarabunIT๙" w:hAnsi="TH SarabunIT๙" w:cs="TH SarabunIT๙" w:hint="cs"/>
          <w:sz w:val="32"/>
          <w:szCs w:val="32"/>
          <w:cs/>
        </w:rPr>
        <w:t>กูลในครัวเรือน</w:t>
      </w:r>
    </w:p>
    <w:p w:rsidR="005369E0" w:rsidRDefault="005369E0" w:rsidP="005369E0">
      <w:pPr>
        <w:pStyle w:val="4"/>
        <w:spacing w:before="240"/>
        <w:ind w:left="720" w:hanging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>กำนัน/ผู้ใหญ่บ้าน ทุกหมู่บ้าน/ผู้อำนวยการโรงเรียนทุกแห่ง/โรงพยาบาลส่งเสริมสุขภาพตำบลหนองเต่า /ผู้ประกอบการร้านค้าทุกท่าน</w:t>
      </w:r>
    </w:p>
    <w:p w:rsidR="005369E0" w:rsidRDefault="005369E0" w:rsidP="005369E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แผ่นพับ</w:t>
      </w:r>
      <w:r w:rsidR="006B04D8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10   แผ่น</w:t>
      </w:r>
    </w:p>
    <w:p w:rsidR="005369E0" w:rsidRDefault="005369E0" w:rsidP="005369E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ด้วยองค์การบริหารส่วนตำบลหนองเต่า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ได้เล็งเห็นปัญหาน้ำเสีย การจัดการน้ำเสียในครัวเรือนผู้ใช้ส่วนใหญ่มักมีพฤติกรรมการใช้น้ำฟุ่มเฟือย ควรเปลี่ยนวิธีการใช้น้ำตามความเคยชิน มาเป็นการใช้น้ำอย่างรู้คุณค่า ไม่ปล่อยให้น้ำไหลทิ้งโดยเปล่าประโยชน์ เพื่อเป็นการลดปริมาณน้ำเสียที่จะระบายออกสู่สิ่งแวดล้อมและประหยัดค่าใช้ในการบำบัดน้ำเสีย</w:t>
      </w:r>
    </w:p>
    <w:p w:rsidR="00F66D78" w:rsidRDefault="005369E0" w:rsidP="005369E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องค์การบริหารส่วนตำบลหนองเต</w:t>
      </w:r>
      <w:r w:rsidR="00477705">
        <w:rPr>
          <w:rFonts w:ascii="TH SarabunIT๙" w:hAnsi="TH SarabunIT๙" w:cs="TH SarabunIT๙"/>
          <w:sz w:val="32"/>
          <w:szCs w:val="32"/>
          <w:cs/>
        </w:rPr>
        <w:t>่า จึงขอความร่วมมือท่านเผ</w:t>
      </w:r>
    </w:p>
    <w:p w:rsidR="005369E0" w:rsidRDefault="00477705" w:rsidP="005369E0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ยแพร่</w:t>
      </w:r>
      <w:proofErr w:type="spellEnd"/>
      <w:r w:rsidR="005369E0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การจัดการน้ำเสียในครัวเรือน การลดปริมาณน้ำเสีย การใช้น้ำในชีวิตประจำวัน</w:t>
      </w:r>
      <w:r w:rsidR="005369E0">
        <w:rPr>
          <w:rFonts w:ascii="TH SarabunIT๙" w:hAnsi="TH SarabunIT๙" w:cs="TH SarabunIT๙"/>
          <w:sz w:val="32"/>
          <w:szCs w:val="32"/>
          <w:cs/>
        </w:rPr>
        <w:t xml:space="preserve">  รายละเอียดปรากฏตามเอกสารที่แนบมาพร้อมนี้ </w:t>
      </w:r>
    </w:p>
    <w:p w:rsidR="005369E0" w:rsidRDefault="005369E0" w:rsidP="005369E0">
      <w:pPr>
        <w:pStyle w:val="a3"/>
        <w:tabs>
          <w:tab w:val="left" w:pos="1440"/>
        </w:tabs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5369E0" w:rsidRDefault="005369E0" w:rsidP="005369E0">
      <w:pPr>
        <w:pStyle w:val="a3"/>
        <w:tabs>
          <w:tab w:val="left" w:pos="1440"/>
        </w:tabs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5369E0" w:rsidRDefault="005369E0" w:rsidP="005369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5369E0" w:rsidRDefault="005369E0" w:rsidP="005369E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369E0" w:rsidRDefault="00477705" w:rsidP="005369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66725" cy="552450"/>
            <wp:effectExtent l="0" t="0" r="9525" b="0"/>
            <wp:docPr id="2" name="รูปภาพ 2" descr="D:\ลี\อื่นๆ\ลายเซ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ี\อื่นๆ\ลายเซ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E0" w:rsidRDefault="005369E0" w:rsidP="005369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(นายอำพน  ภารราช)</w:t>
      </w:r>
    </w:p>
    <w:p w:rsidR="005369E0" w:rsidRDefault="005369E0" w:rsidP="005369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นายกองค์การบริหารส่วนตำบลหนองเต่า</w:t>
      </w:r>
    </w:p>
    <w:p w:rsidR="005369E0" w:rsidRDefault="005369E0" w:rsidP="005369E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69E0" w:rsidRDefault="005369E0" w:rsidP="005369E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69E0" w:rsidRDefault="005369E0" w:rsidP="005369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69E0" w:rsidRDefault="005369E0" w:rsidP="005369E0">
      <w:pPr>
        <w:rPr>
          <w:rFonts w:ascii="TH SarabunIT๙" w:hAnsi="TH SarabunIT๙" w:cs="TH SarabunIT๙"/>
          <w:sz w:val="32"/>
          <w:szCs w:val="32"/>
        </w:rPr>
      </w:pPr>
    </w:p>
    <w:p w:rsidR="005369E0" w:rsidRDefault="005369E0" w:rsidP="005369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</w:p>
    <w:p w:rsidR="005369E0" w:rsidRDefault="005369E0" w:rsidP="005369E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๐-๔๕๒5-2702</w:t>
      </w:r>
    </w:p>
    <w:p w:rsidR="005369E0" w:rsidRDefault="005369E0" w:rsidP="005369E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โทรสาร ๐-๔๕๒5-2705</w:t>
      </w:r>
    </w:p>
    <w:p w:rsidR="005369E0" w:rsidRDefault="005369E0" w:rsidP="005369E0">
      <w:pPr>
        <w:rPr>
          <w:rFonts w:ascii="TH SarabunIT๙" w:hAnsi="TH SarabunIT๙" w:cs="TH SarabunIT๙"/>
          <w:sz w:val="32"/>
          <w:szCs w:val="32"/>
        </w:rPr>
      </w:pPr>
    </w:p>
    <w:p w:rsidR="005643C9" w:rsidRDefault="005643C9" w:rsidP="005643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7D7FFF" wp14:editId="6CA432A6">
            <wp:simplePos x="0" y="0"/>
            <wp:positionH relativeFrom="column">
              <wp:posOffset>2179955</wp:posOffset>
            </wp:positionH>
            <wp:positionV relativeFrom="paragraph">
              <wp:posOffset>-293370</wp:posOffset>
            </wp:positionV>
            <wp:extent cx="1080135" cy="1080135"/>
            <wp:effectExtent l="0" t="0" r="5715" b="5715"/>
            <wp:wrapNone/>
            <wp:docPr id="3" name="รูปภาพ 3" descr="Krut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01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>+</w:t>
      </w:r>
    </w:p>
    <w:p w:rsidR="005643C9" w:rsidRDefault="005643C9" w:rsidP="005643C9">
      <w:pPr>
        <w:rPr>
          <w:rFonts w:ascii="TH SarabunIT๙" w:hAnsi="TH SarabunIT๙" w:cs="TH SarabunIT๙"/>
          <w:sz w:val="32"/>
          <w:szCs w:val="32"/>
        </w:rPr>
      </w:pPr>
    </w:p>
    <w:p w:rsidR="005643C9" w:rsidRDefault="005643C9" w:rsidP="005643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อบ </w:t>
      </w:r>
      <w:r>
        <w:rPr>
          <w:rFonts w:ascii="TH SarabunIT๙" w:hAnsi="TH SarabunIT๙" w:cs="TH SarabunIT๙"/>
          <w:sz w:val="32"/>
          <w:szCs w:val="32"/>
        </w:rPr>
        <w:t>89701</w:t>
      </w:r>
      <w:r>
        <w:rPr>
          <w:rFonts w:ascii="TH SarabunIT๙" w:hAnsi="TH SarabunIT๙" w:cs="TH SarabunIT๙" w:hint="cs"/>
          <w:sz w:val="32"/>
          <w:szCs w:val="32"/>
          <w:cs/>
        </w:rPr>
        <w:t>/ว</w:t>
      </w:r>
      <w:r>
        <w:rPr>
          <w:rFonts w:ascii="TH SarabunIT๙" w:hAnsi="TH SarabunIT๙" w:cs="TH SarabunIT๙"/>
          <w:sz w:val="32"/>
          <w:szCs w:val="32"/>
        </w:rPr>
        <w:t>924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</w:p>
    <w:p w:rsidR="005643C9" w:rsidRDefault="005643C9" w:rsidP="005643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อำเภอตระการพืชผล อบ 341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5643C9" w:rsidRDefault="005643C9" w:rsidP="005643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643C9" w:rsidRDefault="005643C9" w:rsidP="005643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26 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   2561</w:t>
      </w:r>
    </w:p>
    <w:p w:rsidR="005643C9" w:rsidRDefault="005643C9" w:rsidP="005643C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  <w:t>ขอความร่วมมือประชาสัมพันธ์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และรณรงค์การใช้น้ำอย่างประ</w:t>
      </w:r>
      <w:r w:rsidR="004B4380">
        <w:rPr>
          <w:rFonts w:ascii="TH SarabunIT๙" w:hAnsi="TH SarabunIT๙" w:cs="TH SarabunIT๙" w:hint="cs"/>
          <w:sz w:val="32"/>
          <w:szCs w:val="32"/>
          <w:cs/>
        </w:rPr>
        <w:t>หยัด</w:t>
      </w:r>
    </w:p>
    <w:p w:rsidR="005643C9" w:rsidRDefault="005643C9" w:rsidP="005643C9">
      <w:pPr>
        <w:pStyle w:val="4"/>
        <w:spacing w:before="240"/>
        <w:ind w:left="720" w:hanging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กำนัน/ผู้ใหญ่บ้าน ทุกหมู่บ้าน/ผู้อำนวยการโรงเรียนทุกแห่ง/โรงพยาบาลส่งเสริมสุขภาพตำบลหนองเต่า </w:t>
      </w:r>
    </w:p>
    <w:p w:rsidR="005643C9" w:rsidRDefault="005643C9" w:rsidP="005643C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แผ่นพับประชาสัมพันธ์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10   แผ่น</w:t>
      </w:r>
    </w:p>
    <w:p w:rsidR="005643C9" w:rsidRDefault="005643C9" w:rsidP="005643C9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4380">
        <w:rPr>
          <w:rFonts w:ascii="TH SarabunIT๙" w:hAnsi="TH SarabunIT๙" w:cs="TH SarabunIT๙" w:hint="cs"/>
          <w:sz w:val="32"/>
          <w:szCs w:val="32"/>
          <w:cs/>
        </w:rPr>
        <w:t>น้ำมีประโยชน์ต่อมนุษย์ และสิ่งมีชีวิตมากมาย เช่นในการอุปโภคบริโภค มนุษย์ก็เริ่มใช้น้ำแบบสิ้นเปลือง เพราะคิดว่าน้ำนั้นจะไม่มีวันหมด จนติดเป็นนิสัยจากอดีตจนถึงปัจจุบัน ทำให้น้ำไม่พอในภาวะขาดแคลนน้ำ เช่นการใช้สิ้นเปลือง เปิดก๊อกน้ำทิ้งไว้ การทิ้งขยะลงในแม่น้ำลำธาร ทำให้</w:t>
      </w:r>
      <w:r w:rsidR="0065465A">
        <w:rPr>
          <w:rFonts w:ascii="TH SarabunIT๙" w:hAnsi="TH SarabunIT๙" w:cs="TH SarabunIT๙" w:hint="cs"/>
          <w:sz w:val="32"/>
          <w:szCs w:val="32"/>
          <w:cs/>
        </w:rPr>
        <w:t>น้ำเกิดเน่าเสีย ส่งผลกระทบต่อมนุษย์และสัตว์ในระบบนิเวศมากมาย เช่นการขาดน้ำในกระบวนการผลิต สัตว์ในระบบนิเวศจะล้มตาย ซึ่งเป็นปัญหาที่ใหญ่ยิ่ง</w:t>
      </w:r>
    </w:p>
    <w:p w:rsidR="005643C9" w:rsidRDefault="005643C9" w:rsidP="005643C9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องค์การบริหารส่วนตำบลหนองเต่า จึงขอความร่วมมือท่านเผยแพร่ ประชาสัมพันธ์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5465A">
        <w:rPr>
          <w:rFonts w:ascii="TH SarabunIT๙" w:hAnsi="TH SarabunIT๙" w:cs="TH SarabunIT๙" w:hint="cs"/>
          <w:sz w:val="32"/>
          <w:szCs w:val="32"/>
          <w:cs/>
        </w:rPr>
        <w:t>ใช้น้ำอย่างประหยัดและสร้างจิตสำนึกให้ประชาชนรู้จักคุณค่า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รายละเอียดปรากฏตามเอกสารที่แนบมาพร้อมนี้ </w:t>
      </w:r>
    </w:p>
    <w:p w:rsidR="005643C9" w:rsidRDefault="005643C9" w:rsidP="005643C9">
      <w:pPr>
        <w:pStyle w:val="a3"/>
        <w:tabs>
          <w:tab w:val="left" w:pos="1440"/>
        </w:tabs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5643C9" w:rsidRDefault="005643C9" w:rsidP="005643C9">
      <w:pPr>
        <w:pStyle w:val="a3"/>
        <w:tabs>
          <w:tab w:val="left" w:pos="1440"/>
        </w:tabs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5643C9" w:rsidRDefault="005643C9" w:rsidP="005643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5643C9" w:rsidRDefault="005643C9" w:rsidP="005643C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643C9" w:rsidRDefault="005643C9" w:rsidP="005643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2380269" wp14:editId="69C17CF0">
            <wp:extent cx="466725" cy="552450"/>
            <wp:effectExtent l="0" t="0" r="9525" b="0"/>
            <wp:docPr id="4" name="รูปภาพ 4" descr="D:\ลี\อื่นๆ\ลายเซ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ี\อื่นๆ\ลายเซ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C9" w:rsidRDefault="005643C9" w:rsidP="005643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(นายอำพน  ภารราช)</w:t>
      </w:r>
    </w:p>
    <w:p w:rsidR="005643C9" w:rsidRDefault="005643C9" w:rsidP="005643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นายกองค์การบริหารส่วนตำบลหนองเต่า</w:t>
      </w:r>
    </w:p>
    <w:p w:rsidR="005643C9" w:rsidRDefault="005643C9" w:rsidP="005643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43C9" w:rsidRDefault="005643C9" w:rsidP="005643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43C9" w:rsidRDefault="005643C9" w:rsidP="005643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643C9" w:rsidRDefault="005643C9" w:rsidP="005643C9">
      <w:pPr>
        <w:rPr>
          <w:rFonts w:ascii="TH SarabunIT๙" w:hAnsi="TH SarabunIT๙" w:cs="TH SarabunIT๙"/>
          <w:sz w:val="32"/>
          <w:szCs w:val="32"/>
        </w:rPr>
      </w:pPr>
    </w:p>
    <w:p w:rsidR="005643C9" w:rsidRDefault="005643C9" w:rsidP="005643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</w:p>
    <w:p w:rsidR="005643C9" w:rsidRDefault="005643C9" w:rsidP="005643C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๐-๔๕๒5-2702</w:t>
      </w:r>
    </w:p>
    <w:p w:rsidR="005643C9" w:rsidRDefault="005643C9" w:rsidP="005643C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โทรสาร ๐-๔๕๒5-2705</w:t>
      </w: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</w:rPr>
      </w:pPr>
    </w:p>
    <w:p w:rsidR="001407B8" w:rsidRDefault="001407B8" w:rsidP="001407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F994F9F" wp14:editId="77905B34">
            <wp:simplePos x="0" y="0"/>
            <wp:positionH relativeFrom="column">
              <wp:posOffset>2179955</wp:posOffset>
            </wp:positionH>
            <wp:positionV relativeFrom="paragraph">
              <wp:posOffset>-293370</wp:posOffset>
            </wp:positionV>
            <wp:extent cx="1080135" cy="1080135"/>
            <wp:effectExtent l="0" t="0" r="5715" b="5715"/>
            <wp:wrapNone/>
            <wp:docPr id="5" name="รูปภาพ 5" descr="Krut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01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>+</w:t>
      </w: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</w:rPr>
      </w:pP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อบ </w:t>
      </w:r>
      <w:r>
        <w:rPr>
          <w:rFonts w:ascii="TH SarabunIT๙" w:hAnsi="TH SarabunIT๙" w:cs="TH SarabunIT๙"/>
          <w:sz w:val="32"/>
          <w:szCs w:val="32"/>
        </w:rPr>
        <w:t>89701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925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อำเภอตระการพืชผล อบ 341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26 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   2561</w:t>
      </w:r>
    </w:p>
    <w:p w:rsidR="001407B8" w:rsidRDefault="001407B8" w:rsidP="001407B8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การติดตามการดำเนินการจุดรวบรวมขยะอันตรายให้เป็นไปตามที่กระทรวงมหาดไทย</w:t>
      </w:r>
    </w:p>
    <w:p w:rsidR="001407B8" w:rsidRDefault="001407B8" w:rsidP="001407B8">
      <w:pPr>
        <w:pStyle w:val="4"/>
        <w:spacing w:before="120"/>
        <w:ind w:left="720" w:hanging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>นายอำเภอตระการพืชผล</w:t>
      </w:r>
      <w:r>
        <w:rPr>
          <w:rFonts w:ascii="TH SarabunIT๙" w:hAnsi="TH SarabunIT๙" w:cs="TH SarabunIT๙" w:hint="cs"/>
          <w:cs/>
        </w:rPr>
        <w:t xml:space="preserve"> </w:t>
      </w:r>
    </w:p>
    <w:p w:rsidR="001407B8" w:rsidRPr="001407B8" w:rsidRDefault="001407B8" w:rsidP="001407B8">
      <w:pPr>
        <w:rPr>
          <w:rFonts w:ascii="TH SarabunIT๙" w:hAnsi="TH SarabunIT๙" w:cs="TH SarabunIT๙"/>
          <w:sz w:val="32"/>
          <w:szCs w:val="32"/>
          <w:cs/>
        </w:rPr>
      </w:pPr>
      <w:r w:rsidRPr="001407B8">
        <w:rPr>
          <w:rFonts w:ascii="TH SarabunIT๙" w:hAnsi="TH SarabunIT๙" w:cs="TH SarabunIT๙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หนังสืออำเภอตระการพืชผล ด่วนที่สุด ที่ อบ0023.13/488 ลงวันที่ 26 ธันวาคม 2560</w:t>
      </w:r>
    </w:p>
    <w:p w:rsidR="001407B8" w:rsidRDefault="001407B8" w:rsidP="001407B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รูปถ่ายจุดรวบรวมขยะอันตรายในชุมชน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1407B8" w:rsidRDefault="001407B8" w:rsidP="001407B8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 อำเภอแจ้งให้องค์กรปกครองส่วนท้องถิ่น ดำเนินการตามเป้าหมายของกระทรวงมหาดไทยในเรื่องจุดรวบรวมขยะอันตรายให้เป็นไปตามที่กระทรวงมหาดไทยกำหนด คือร้อยละ 100 ของหมู่บ้าน/ชุมชน มีการจัดตั้ง “จุดรวบรวมขยะอันตรายในชุมชน” นั้น</w:t>
      </w:r>
    </w:p>
    <w:p w:rsidR="001407B8" w:rsidRDefault="001407B8" w:rsidP="001407B8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องค์การบริหารส่วนตำบลหนองเต่า </w:t>
      </w:r>
      <w:r>
        <w:rPr>
          <w:rFonts w:ascii="TH SarabunIT๙" w:hAnsi="TH SarabunIT๙" w:cs="TH SarabunIT๙" w:hint="cs"/>
          <w:sz w:val="32"/>
          <w:szCs w:val="32"/>
          <w:cs/>
        </w:rPr>
        <w:t>ขอรายงาน “จุดรวบรวมขยะอันตรายในชุมชน”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รายละเอียดปรากฏตามเอกสารที่แนบมาพร้อมนี้ </w:t>
      </w:r>
    </w:p>
    <w:p w:rsidR="001407B8" w:rsidRDefault="001407B8" w:rsidP="001407B8">
      <w:pPr>
        <w:pStyle w:val="a3"/>
        <w:tabs>
          <w:tab w:val="left" w:pos="1440"/>
        </w:tabs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1407B8" w:rsidRDefault="001407B8" w:rsidP="001407B8">
      <w:pPr>
        <w:pStyle w:val="a3"/>
        <w:tabs>
          <w:tab w:val="left" w:pos="1440"/>
        </w:tabs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1407B8" w:rsidRDefault="001407B8" w:rsidP="001407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1407B8" w:rsidRDefault="001407B8" w:rsidP="001407B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407B8" w:rsidRDefault="001407B8" w:rsidP="001407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1407B8" w:rsidRDefault="001407B8" w:rsidP="001407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:rsidR="001407B8" w:rsidRDefault="001407B8" w:rsidP="001407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(นายอำพน  ภารราช)</w:t>
      </w:r>
    </w:p>
    <w:p w:rsidR="001407B8" w:rsidRDefault="001407B8" w:rsidP="001407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นายกองค์การบริหารส่วนตำบลหนองเต่า</w:t>
      </w:r>
    </w:p>
    <w:p w:rsidR="001407B8" w:rsidRDefault="001407B8" w:rsidP="001407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07B8" w:rsidRDefault="001407B8" w:rsidP="001407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</w:rPr>
      </w:pP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๐-๔๕๒5-2702</w:t>
      </w: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โทรสาร ๐-๔๕๒5-2705</w:t>
      </w: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</w:rPr>
      </w:pP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</w:rPr>
      </w:pPr>
    </w:p>
    <w:p w:rsidR="001407B8" w:rsidRDefault="001407B8" w:rsidP="001407B8">
      <w:pPr>
        <w:rPr>
          <w:rFonts w:ascii="TH SarabunIT๙" w:hAnsi="TH SarabunIT๙" w:cs="TH SarabunIT๙"/>
          <w:sz w:val="32"/>
          <w:szCs w:val="32"/>
        </w:rPr>
      </w:pPr>
    </w:p>
    <w:p w:rsidR="001407B8" w:rsidRDefault="001407B8" w:rsidP="001407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07B8" w:rsidRPr="00D370FA" w:rsidRDefault="00D370FA" w:rsidP="00D370FA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0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แบบรายงานจุดรวบรวมขยะอันตรายของหมู่บ้าน/ชุมชน</w:t>
      </w:r>
    </w:p>
    <w:p w:rsidR="005369E0" w:rsidRPr="00D370FA" w:rsidRDefault="00D370FA" w:rsidP="00D370FA">
      <w:pPr>
        <w:spacing w:before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370F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“หมู่บ้าน/ชุมชนสดใส ประชารัฐสุขใจ ปลอดภัยจากขยะอันตราย”</w:t>
      </w:r>
    </w:p>
    <w:p w:rsidR="00D370FA" w:rsidRPr="00D370FA" w:rsidRDefault="00D370FA" w:rsidP="00D370FA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0F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องค์การบริหารส่วนตำบลหนองเต่า  อำเภอตระการพืชผล  จังหวัดอุบลราชธานี</w:t>
      </w:r>
    </w:p>
    <w:p w:rsidR="005369E0" w:rsidRPr="00D370FA" w:rsidRDefault="005369E0" w:rsidP="00D370FA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881"/>
        <w:gridCol w:w="2513"/>
        <w:gridCol w:w="1882"/>
        <w:gridCol w:w="1882"/>
      </w:tblGrid>
      <w:tr w:rsidR="00D370FA" w:rsidTr="00D370FA">
        <w:tc>
          <w:tcPr>
            <w:tcW w:w="959" w:type="dxa"/>
            <w:vMerge w:val="restart"/>
            <w:vAlign w:val="center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gridSpan w:val="2"/>
            <w:vAlign w:val="center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รายละเอียด(จำนวนทั้งหมดในพื้นที่</w:t>
            </w:r>
          </w:p>
        </w:tc>
        <w:tc>
          <w:tcPr>
            <w:tcW w:w="1882" w:type="dxa"/>
            <w:vMerge w:val="restart"/>
            <w:vAlign w:val="center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ผลการดำเนินการจำนวน (แห่ง)</w:t>
            </w:r>
          </w:p>
        </w:tc>
        <w:tc>
          <w:tcPr>
            <w:tcW w:w="1882" w:type="dxa"/>
            <w:vMerge w:val="restart"/>
            <w:vAlign w:val="center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(แห่ง)</w:t>
            </w:r>
          </w:p>
        </w:tc>
      </w:tr>
      <w:tr w:rsidR="00D370FA" w:rsidTr="00D370FA">
        <w:tc>
          <w:tcPr>
            <w:tcW w:w="959" w:type="dxa"/>
            <w:vMerge/>
            <w:vAlign w:val="center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513" w:type="dxa"/>
            <w:vAlign w:val="center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จำนวนหมู่บ้าน/ชุมชน (แห่ง)</w:t>
            </w:r>
          </w:p>
        </w:tc>
        <w:tc>
          <w:tcPr>
            <w:tcW w:w="1882" w:type="dxa"/>
            <w:vMerge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  <w:vMerge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370FA" w:rsidTr="00D370FA">
        <w:tc>
          <w:tcPr>
            <w:tcW w:w="959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81" w:type="dxa"/>
          </w:tcPr>
          <w:p w:rsidR="00D370FA" w:rsidRDefault="00D370FA" w:rsidP="002932B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.หนองเต่า</w:t>
            </w:r>
          </w:p>
        </w:tc>
        <w:tc>
          <w:tcPr>
            <w:tcW w:w="2513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82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82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D370FA" w:rsidTr="00D370FA">
        <w:tc>
          <w:tcPr>
            <w:tcW w:w="959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13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370FA" w:rsidTr="00D370FA">
        <w:tc>
          <w:tcPr>
            <w:tcW w:w="959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13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82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370FA" w:rsidTr="00D370FA">
        <w:tc>
          <w:tcPr>
            <w:tcW w:w="959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13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82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82" w:type="dxa"/>
          </w:tcPr>
          <w:p w:rsidR="00D370FA" w:rsidRDefault="00D370FA" w:rsidP="00D370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:rsidR="005369E0" w:rsidRPr="00D370FA" w:rsidRDefault="005369E0" w:rsidP="00D370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46EC" w:rsidRDefault="006046EC">
      <w:pPr>
        <w:rPr>
          <w:rFonts w:hint="cs"/>
        </w:rPr>
      </w:pPr>
    </w:p>
    <w:p w:rsidR="00D370FA" w:rsidRDefault="00D370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ลงชื่อ)</w:t>
      </w:r>
    </w:p>
    <w:p w:rsidR="00D370FA" w:rsidRDefault="00D370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ธัญญ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  สวัสดิ์ศรี)</w:t>
      </w:r>
    </w:p>
    <w:p w:rsidR="00D370FA" w:rsidRPr="00D370FA" w:rsidRDefault="00D370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ตำแหน่ง หัวหน้าสำนักปลัด</w:t>
      </w:r>
      <w:r w:rsidRPr="00D370FA">
        <w:rPr>
          <w:rFonts w:ascii="TH SarabunPSK" w:hAnsi="TH SarabunPSK" w:cs="TH SarabunPSK"/>
          <w:sz w:val="32"/>
          <w:szCs w:val="32"/>
          <w:cs/>
        </w:rPr>
        <w:tab/>
      </w:r>
    </w:p>
    <w:sectPr w:rsidR="00D370FA" w:rsidRPr="00D370FA" w:rsidSect="005369E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E0"/>
    <w:rsid w:val="000C741F"/>
    <w:rsid w:val="001407B8"/>
    <w:rsid w:val="00477705"/>
    <w:rsid w:val="004B4380"/>
    <w:rsid w:val="005369E0"/>
    <w:rsid w:val="005643C9"/>
    <w:rsid w:val="006046EC"/>
    <w:rsid w:val="0065465A"/>
    <w:rsid w:val="006B04D8"/>
    <w:rsid w:val="00720CA2"/>
    <w:rsid w:val="00D370FA"/>
    <w:rsid w:val="00F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369E0"/>
    <w:pPr>
      <w:keepNext/>
      <w:spacing w:line="360" w:lineRule="auto"/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semiHidden/>
    <w:rsid w:val="005369E0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semiHidden/>
    <w:unhideWhenUsed/>
    <w:rsid w:val="005369E0"/>
    <w:pPr>
      <w:spacing w:after="120"/>
    </w:pPr>
  </w:style>
  <w:style w:type="character" w:customStyle="1" w:styleId="a4">
    <w:name w:val="เนื้อความ อักขระ"/>
    <w:basedOn w:val="a0"/>
    <w:link w:val="a3"/>
    <w:semiHidden/>
    <w:rsid w:val="005369E0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7770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7705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D3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369E0"/>
    <w:pPr>
      <w:keepNext/>
      <w:spacing w:line="360" w:lineRule="auto"/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semiHidden/>
    <w:rsid w:val="005369E0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semiHidden/>
    <w:unhideWhenUsed/>
    <w:rsid w:val="005369E0"/>
    <w:pPr>
      <w:spacing w:after="120"/>
    </w:pPr>
  </w:style>
  <w:style w:type="character" w:customStyle="1" w:styleId="a4">
    <w:name w:val="เนื้อความ อักขระ"/>
    <w:basedOn w:val="a0"/>
    <w:link w:val="a3"/>
    <w:semiHidden/>
    <w:rsid w:val="005369E0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7770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7705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D3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JRADVANCE.COM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Windows10SE</dc:creator>
  <cp:lastModifiedBy>Windows10SE</cp:lastModifiedBy>
  <cp:revision>7</cp:revision>
  <cp:lastPrinted>2020-08-12T06:58:00Z</cp:lastPrinted>
  <dcterms:created xsi:type="dcterms:W3CDTF">2020-08-11T05:55:00Z</dcterms:created>
  <dcterms:modified xsi:type="dcterms:W3CDTF">2020-08-12T08:00:00Z</dcterms:modified>
</cp:coreProperties>
</file>